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355" w14:textId="20C93EEB" w:rsidR="009E25F1" w:rsidRPr="009E25F1" w:rsidRDefault="009E25F1" w:rsidP="00B85252">
      <w:pPr>
        <w:jc w:val="center"/>
        <w:rPr>
          <w:rFonts w:ascii="Arial" w:hAnsi="Arial" w:cs="Arial"/>
          <w:sz w:val="24"/>
          <w:szCs w:val="24"/>
        </w:rPr>
      </w:pPr>
      <w:r w:rsidRPr="00BF6FF0">
        <w:rPr>
          <w:rFonts w:ascii="Arial" w:hAnsi="Arial" w:cs="Arial"/>
          <w:b/>
          <w:bCs/>
          <w:sz w:val="24"/>
          <w:szCs w:val="24"/>
        </w:rPr>
        <w:t>Good Books</w:t>
      </w:r>
      <w:r w:rsidRPr="009E25F1">
        <w:rPr>
          <w:rFonts w:ascii="Arial" w:hAnsi="Arial" w:cs="Arial"/>
          <w:sz w:val="24"/>
          <w:szCs w:val="24"/>
        </w:rPr>
        <w:t>, Preston Hollow Presbyterian Church’s book club, meets on the second Wednesday of each month</w:t>
      </w:r>
      <w:r w:rsidR="00BF6FF0">
        <w:rPr>
          <w:rFonts w:ascii="Arial" w:hAnsi="Arial" w:cs="Arial"/>
          <w:sz w:val="24"/>
          <w:szCs w:val="24"/>
        </w:rPr>
        <w:t xml:space="preserve">. For this year, to make up for the COVID closures, the months of July and August have been added to our normal </w:t>
      </w:r>
      <w:r w:rsidR="00B85252">
        <w:rPr>
          <w:rFonts w:ascii="Arial" w:hAnsi="Arial" w:cs="Arial"/>
          <w:sz w:val="24"/>
          <w:szCs w:val="24"/>
        </w:rPr>
        <w:t xml:space="preserve">September through May </w:t>
      </w:r>
      <w:r w:rsidR="00BF6FF0">
        <w:rPr>
          <w:rFonts w:ascii="Arial" w:hAnsi="Arial" w:cs="Arial"/>
          <w:sz w:val="24"/>
          <w:szCs w:val="24"/>
        </w:rPr>
        <w:t>schedule.</w:t>
      </w:r>
      <w:r w:rsidRPr="009E25F1">
        <w:rPr>
          <w:rFonts w:ascii="Arial" w:hAnsi="Arial" w:cs="Arial"/>
          <w:sz w:val="24"/>
          <w:szCs w:val="24"/>
        </w:rPr>
        <w:t xml:space="preserve"> </w:t>
      </w:r>
      <w:r w:rsidR="00BF6FF0">
        <w:rPr>
          <w:rFonts w:ascii="Arial" w:hAnsi="Arial" w:cs="Arial"/>
          <w:sz w:val="24"/>
          <w:szCs w:val="24"/>
        </w:rPr>
        <w:t>V</w:t>
      </w:r>
      <w:r w:rsidRPr="009E25F1">
        <w:rPr>
          <w:rFonts w:ascii="Arial" w:hAnsi="Arial" w:cs="Arial"/>
          <w:sz w:val="24"/>
          <w:szCs w:val="24"/>
        </w:rPr>
        <w:t>isitors are welcome.</w:t>
      </w:r>
      <w:r w:rsidR="00426764">
        <w:rPr>
          <w:rFonts w:ascii="Arial" w:hAnsi="Arial" w:cs="Arial"/>
          <w:sz w:val="24"/>
          <w:szCs w:val="24"/>
        </w:rPr>
        <w:t xml:space="preserve"> </w:t>
      </w:r>
      <w:r w:rsidRPr="009E25F1">
        <w:rPr>
          <w:rFonts w:ascii="Arial" w:hAnsi="Arial" w:cs="Arial"/>
          <w:sz w:val="24"/>
          <w:szCs w:val="24"/>
        </w:rPr>
        <w:t xml:space="preserve">Contact Librarian Barbara Rhodes, </w:t>
      </w:r>
      <w:r w:rsidRPr="00BF6FF0">
        <w:rPr>
          <w:rFonts w:ascii="Arial" w:hAnsi="Arial" w:cs="Arial"/>
          <w:i/>
          <w:iCs/>
          <w:sz w:val="24"/>
          <w:szCs w:val="24"/>
        </w:rPr>
        <w:t>brhodes</w:t>
      </w:r>
      <w:r w:rsidR="00BF6FF0">
        <w:rPr>
          <w:rFonts w:ascii="Arial" w:hAnsi="Arial" w:cs="Arial"/>
          <w:i/>
          <w:iCs/>
          <w:sz w:val="24"/>
          <w:szCs w:val="24"/>
        </w:rPr>
        <w:t>@phpc.org</w:t>
      </w:r>
      <w:r w:rsidRPr="009E25F1">
        <w:rPr>
          <w:rFonts w:ascii="Arial" w:hAnsi="Arial" w:cs="Arial"/>
          <w:sz w:val="24"/>
          <w:szCs w:val="24"/>
        </w:rPr>
        <w:t>, for details</w:t>
      </w:r>
    </w:p>
    <w:p w14:paraId="1CD62E98" w14:textId="77777777" w:rsidR="00BF6FF0" w:rsidRDefault="00BF6FF0" w:rsidP="009E25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75168A6" w14:textId="6BCC6F49" w:rsidR="00A04DAE" w:rsidRDefault="009E25F1" w:rsidP="009E25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25F1">
        <w:rPr>
          <w:rFonts w:ascii="Arial" w:hAnsi="Arial" w:cs="Arial"/>
          <w:b/>
          <w:bCs/>
          <w:sz w:val="32"/>
          <w:szCs w:val="32"/>
        </w:rPr>
        <w:t xml:space="preserve">Good Books Reading List 2021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9E25F1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0FBE7FFA" w14:textId="27142B0B" w:rsidR="009E25F1" w:rsidRPr="009E25F1" w:rsidRDefault="009E25F1" w:rsidP="009E25F1">
      <w:pPr>
        <w:jc w:val="center"/>
        <w:rPr>
          <w:rFonts w:ascii="Arial" w:hAnsi="Arial" w:cs="Arial"/>
          <w:sz w:val="28"/>
          <w:szCs w:val="28"/>
        </w:rPr>
      </w:pPr>
    </w:p>
    <w:p w14:paraId="4BC3FDA4" w14:textId="5E23BF7E" w:rsidR="009E25F1" w:rsidRDefault="009E25F1" w:rsidP="009E25F1">
      <w:pPr>
        <w:rPr>
          <w:rFonts w:ascii="Arial" w:hAnsi="Arial" w:cs="Arial"/>
          <w:sz w:val="28"/>
          <w:szCs w:val="28"/>
        </w:rPr>
      </w:pPr>
      <w:r w:rsidRPr="009E25F1">
        <w:rPr>
          <w:rFonts w:ascii="Arial" w:hAnsi="Arial" w:cs="Arial"/>
          <w:sz w:val="28"/>
          <w:szCs w:val="28"/>
        </w:rPr>
        <w:t xml:space="preserve">Wednesday, July 14 </w:t>
      </w:r>
      <w:r>
        <w:rPr>
          <w:rFonts w:ascii="Arial" w:hAnsi="Arial" w:cs="Arial"/>
          <w:sz w:val="28"/>
          <w:szCs w:val="28"/>
        </w:rPr>
        <w:t xml:space="preserve">– Twenty by James Grippando (presented by Elizabeth Small) </w:t>
      </w:r>
    </w:p>
    <w:p w14:paraId="1C763099" w14:textId="7D331FAA" w:rsidR="009E25F1" w:rsidRDefault="009E25F1" w:rsidP="009E25F1">
      <w:pPr>
        <w:rPr>
          <w:rFonts w:ascii="Arial" w:hAnsi="Arial" w:cs="Arial"/>
          <w:sz w:val="28"/>
          <w:szCs w:val="28"/>
        </w:rPr>
      </w:pPr>
    </w:p>
    <w:p w14:paraId="2D52C4E7" w14:textId="68BC1E22" w:rsidR="009E25F1" w:rsidRDefault="009E25F1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August 11 – Hidden Valley Road by Robert Kolker (presented by Pat Warren) </w:t>
      </w:r>
    </w:p>
    <w:p w14:paraId="13DCE827" w14:textId="1CC2E5EE" w:rsidR="009E25F1" w:rsidRDefault="009E25F1" w:rsidP="009E25F1">
      <w:pPr>
        <w:rPr>
          <w:rFonts w:ascii="Arial" w:hAnsi="Arial" w:cs="Arial"/>
          <w:sz w:val="28"/>
          <w:szCs w:val="28"/>
        </w:rPr>
      </w:pPr>
    </w:p>
    <w:p w14:paraId="7BFB930E" w14:textId="064D25E5" w:rsidR="009E25F1" w:rsidRDefault="009E25F1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September </w:t>
      </w:r>
      <w:r w:rsidR="009052BE">
        <w:rPr>
          <w:rFonts w:ascii="Arial" w:hAnsi="Arial" w:cs="Arial"/>
          <w:sz w:val="28"/>
          <w:szCs w:val="28"/>
        </w:rPr>
        <w:t>8 – The Other Einstein by Marie Benedict (presented by Dennis Simpson)</w:t>
      </w:r>
    </w:p>
    <w:p w14:paraId="58B38181" w14:textId="797C1E5B" w:rsidR="009052BE" w:rsidRDefault="009052BE" w:rsidP="009E25F1">
      <w:pPr>
        <w:rPr>
          <w:rFonts w:ascii="Arial" w:hAnsi="Arial" w:cs="Arial"/>
          <w:sz w:val="28"/>
          <w:szCs w:val="28"/>
        </w:rPr>
      </w:pPr>
    </w:p>
    <w:p w14:paraId="29A589DD" w14:textId="0CC50643" w:rsidR="009052BE" w:rsidRDefault="009052BE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October 13 – Women of the Bible Speak by Shannon Bream (presented by Pat Coggan) </w:t>
      </w:r>
    </w:p>
    <w:p w14:paraId="7D8DE36C" w14:textId="475A9115" w:rsidR="009052BE" w:rsidRDefault="009052BE" w:rsidP="009E25F1">
      <w:pPr>
        <w:rPr>
          <w:rFonts w:ascii="Arial" w:hAnsi="Arial" w:cs="Arial"/>
          <w:sz w:val="28"/>
          <w:szCs w:val="28"/>
        </w:rPr>
      </w:pPr>
    </w:p>
    <w:p w14:paraId="315418BE" w14:textId="77777777" w:rsidR="009052BE" w:rsidRDefault="009052BE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November 10 – A Farewell to Arms by Ernest Hemingway (presented by Dennis Simpson) </w:t>
      </w:r>
    </w:p>
    <w:p w14:paraId="521BE8FA" w14:textId="77777777" w:rsidR="009052BE" w:rsidRDefault="009052BE" w:rsidP="009E25F1">
      <w:pPr>
        <w:rPr>
          <w:rFonts w:ascii="Arial" w:hAnsi="Arial" w:cs="Arial"/>
          <w:sz w:val="28"/>
          <w:szCs w:val="28"/>
        </w:rPr>
      </w:pPr>
    </w:p>
    <w:p w14:paraId="6935834F" w14:textId="0BED1F0D" w:rsidR="009052BE" w:rsidRDefault="009052BE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December 8 – Holiday Gathering </w:t>
      </w:r>
    </w:p>
    <w:p w14:paraId="77BD81C0" w14:textId="77777777" w:rsidR="009052BE" w:rsidRDefault="009052BE" w:rsidP="009E25F1">
      <w:pPr>
        <w:rPr>
          <w:rFonts w:ascii="Arial" w:hAnsi="Arial" w:cs="Arial"/>
          <w:sz w:val="28"/>
          <w:szCs w:val="28"/>
        </w:rPr>
      </w:pPr>
    </w:p>
    <w:p w14:paraId="79CE3AAE" w14:textId="77777777" w:rsidR="009052BE" w:rsidRDefault="009052BE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January 12 – The Dearly Beloved by Cara Wall (presented by Carolyn Gibson)</w:t>
      </w:r>
    </w:p>
    <w:p w14:paraId="6F6DDEC9" w14:textId="77777777" w:rsidR="009052BE" w:rsidRDefault="009052BE" w:rsidP="009E25F1">
      <w:pPr>
        <w:rPr>
          <w:rFonts w:ascii="Arial" w:hAnsi="Arial" w:cs="Arial"/>
          <w:sz w:val="28"/>
          <w:szCs w:val="28"/>
        </w:rPr>
      </w:pPr>
    </w:p>
    <w:p w14:paraId="45D0A74A" w14:textId="77777777" w:rsidR="00B94F09" w:rsidRDefault="009052BE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Wednesday, February </w:t>
      </w:r>
      <w:r w:rsidR="00B94F09">
        <w:rPr>
          <w:rFonts w:ascii="Arial" w:hAnsi="Arial" w:cs="Arial"/>
          <w:sz w:val="28"/>
          <w:szCs w:val="28"/>
        </w:rPr>
        <w:t xml:space="preserve">9 – The Paris Library by Janet </w:t>
      </w:r>
      <w:proofErr w:type="spellStart"/>
      <w:r w:rsidR="00B94F09">
        <w:rPr>
          <w:rFonts w:ascii="Arial" w:hAnsi="Arial" w:cs="Arial"/>
          <w:sz w:val="28"/>
          <w:szCs w:val="28"/>
        </w:rPr>
        <w:t>Skeslien</w:t>
      </w:r>
      <w:proofErr w:type="spellEnd"/>
      <w:r w:rsidR="00B94F09">
        <w:rPr>
          <w:rFonts w:ascii="Arial" w:hAnsi="Arial" w:cs="Arial"/>
          <w:sz w:val="28"/>
          <w:szCs w:val="28"/>
        </w:rPr>
        <w:t xml:space="preserve"> Charles (presented by Nancy Miller) </w:t>
      </w:r>
    </w:p>
    <w:p w14:paraId="30EC2359" w14:textId="77777777" w:rsidR="00B94F09" w:rsidRDefault="00B94F09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March 9 – Greenlights by Matthew McConaughey (presented by Deborah Lockhart)</w:t>
      </w:r>
    </w:p>
    <w:p w14:paraId="3065F225" w14:textId="77777777" w:rsidR="00B94F09" w:rsidRDefault="00B94F09" w:rsidP="009E25F1">
      <w:pPr>
        <w:rPr>
          <w:rFonts w:ascii="Arial" w:hAnsi="Arial" w:cs="Arial"/>
          <w:sz w:val="28"/>
          <w:szCs w:val="28"/>
        </w:rPr>
      </w:pPr>
    </w:p>
    <w:p w14:paraId="422EC57E" w14:textId="77777777" w:rsidR="00B94F09" w:rsidRDefault="00B94F09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April 13 – Moonlit Garden by Corina </w:t>
      </w:r>
      <w:proofErr w:type="spellStart"/>
      <w:r>
        <w:rPr>
          <w:rFonts w:ascii="Arial" w:hAnsi="Arial" w:cs="Arial"/>
          <w:sz w:val="28"/>
          <w:szCs w:val="28"/>
        </w:rPr>
        <w:t>Bomann</w:t>
      </w:r>
      <w:proofErr w:type="spellEnd"/>
      <w:r>
        <w:rPr>
          <w:rFonts w:ascii="Arial" w:hAnsi="Arial" w:cs="Arial"/>
          <w:sz w:val="28"/>
          <w:szCs w:val="28"/>
        </w:rPr>
        <w:t xml:space="preserve"> (presented by Richard Keyser)</w:t>
      </w:r>
    </w:p>
    <w:p w14:paraId="235AC2EF" w14:textId="77777777" w:rsidR="00B94F09" w:rsidRDefault="00B94F09" w:rsidP="009E25F1">
      <w:pPr>
        <w:rPr>
          <w:rFonts w:ascii="Arial" w:hAnsi="Arial" w:cs="Arial"/>
          <w:sz w:val="28"/>
          <w:szCs w:val="28"/>
        </w:rPr>
      </w:pPr>
    </w:p>
    <w:p w14:paraId="787CAD5D" w14:textId="37AA4595" w:rsidR="009052BE" w:rsidRDefault="00B94F09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May 11 – Stranger Care</w:t>
      </w:r>
      <w:r w:rsidR="00426764">
        <w:rPr>
          <w:rFonts w:ascii="Arial" w:hAnsi="Arial" w:cs="Arial"/>
          <w:sz w:val="28"/>
          <w:szCs w:val="28"/>
        </w:rPr>
        <w:t xml:space="preserve">: a memoir of loving what </w:t>
      </w:r>
      <w:proofErr w:type="gramStart"/>
      <w:r w:rsidR="00426764">
        <w:rPr>
          <w:rFonts w:ascii="Arial" w:hAnsi="Arial" w:cs="Arial"/>
          <w:sz w:val="28"/>
          <w:szCs w:val="28"/>
        </w:rPr>
        <w:t>isn’t</w:t>
      </w:r>
      <w:proofErr w:type="gramEnd"/>
      <w:r w:rsidR="00426764">
        <w:rPr>
          <w:rFonts w:ascii="Arial" w:hAnsi="Arial" w:cs="Arial"/>
          <w:sz w:val="28"/>
          <w:szCs w:val="28"/>
        </w:rPr>
        <w:t xml:space="preserve"> ours</w:t>
      </w:r>
      <w:r>
        <w:rPr>
          <w:rFonts w:ascii="Arial" w:hAnsi="Arial" w:cs="Arial"/>
          <w:sz w:val="28"/>
          <w:szCs w:val="28"/>
        </w:rPr>
        <w:t xml:space="preserve"> by Sarah Sentilles (presented by Barbara Rhodes)</w:t>
      </w:r>
      <w:r w:rsidR="009052BE">
        <w:rPr>
          <w:rFonts w:ascii="Arial" w:hAnsi="Arial" w:cs="Arial"/>
          <w:sz w:val="28"/>
          <w:szCs w:val="28"/>
        </w:rPr>
        <w:t xml:space="preserve"> </w:t>
      </w:r>
    </w:p>
    <w:p w14:paraId="1A3C3D2C" w14:textId="140384DF" w:rsidR="00C95E82" w:rsidRDefault="00C95E82" w:rsidP="009E25F1">
      <w:pPr>
        <w:rPr>
          <w:rFonts w:ascii="Arial" w:hAnsi="Arial" w:cs="Arial"/>
          <w:sz w:val="28"/>
          <w:szCs w:val="28"/>
        </w:rPr>
      </w:pPr>
    </w:p>
    <w:p w14:paraId="0264B3AB" w14:textId="77777777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considerations:</w:t>
      </w:r>
    </w:p>
    <w:p w14:paraId="6FAA84F8" w14:textId="77777777" w:rsidR="00C95E82" w:rsidRDefault="00C95E82" w:rsidP="009E25F1">
      <w:pPr>
        <w:rPr>
          <w:rFonts w:ascii="Arial" w:hAnsi="Arial" w:cs="Arial"/>
          <w:sz w:val="28"/>
          <w:szCs w:val="28"/>
        </w:rPr>
      </w:pPr>
    </w:p>
    <w:p w14:paraId="39CD54A0" w14:textId="77777777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we believed in mermaids by Barbara O’Neal</w:t>
      </w:r>
    </w:p>
    <w:p w14:paraId="58987F1C" w14:textId="77777777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Four Winds by Kristin Hannah</w:t>
      </w:r>
    </w:p>
    <w:p w14:paraId="788CC125" w14:textId="77777777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Caste: the origins of our discontents by Isabel Wilkerson</w:t>
      </w:r>
    </w:p>
    <w:p w14:paraId="660D2837" w14:textId="759ADB24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the forest meets the stars by Glend</w:t>
      </w:r>
      <w:r w:rsidR="002A4838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Vanderah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</w:p>
    <w:p w14:paraId="1D34B58F" w14:textId="59C87EEF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Believe in People by Charles G. Koch and Brian Hooks</w:t>
      </w:r>
    </w:p>
    <w:p w14:paraId="7BBA7229" w14:textId="16DBBF89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Choice by Edith Eger</w:t>
      </w:r>
    </w:p>
    <w:p w14:paraId="074F9BA0" w14:textId="363C5F44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Christianity after religion by Diane Butler Bass</w:t>
      </w:r>
    </w:p>
    <w:p w14:paraId="429BF16E" w14:textId="055C29A8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B97C27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ate U give by Angie </w:t>
      </w:r>
      <w:proofErr w:type="gramStart"/>
      <w:r>
        <w:rPr>
          <w:rFonts w:ascii="Arial" w:hAnsi="Arial" w:cs="Arial"/>
          <w:sz w:val="28"/>
          <w:szCs w:val="28"/>
        </w:rPr>
        <w:t>Thomas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9BF818D" w14:textId="77777777" w:rsidR="00C95E82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Concrete Rose by Angie Thomas</w:t>
      </w:r>
    </w:p>
    <w:p w14:paraId="451F7497" w14:textId="337FA08E" w:rsidR="00C95E82" w:rsidRPr="009E25F1" w:rsidRDefault="00C95E82" w:rsidP="009E2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Wrapped in Rain by Charles Martin  </w:t>
      </w:r>
    </w:p>
    <w:sectPr w:rsidR="00C95E82" w:rsidRPr="009E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DE"/>
    <w:rsid w:val="00090DEA"/>
    <w:rsid w:val="000C7041"/>
    <w:rsid w:val="002750DE"/>
    <w:rsid w:val="002A4838"/>
    <w:rsid w:val="00426764"/>
    <w:rsid w:val="009052BE"/>
    <w:rsid w:val="009E25F1"/>
    <w:rsid w:val="00A04DAE"/>
    <w:rsid w:val="00B85252"/>
    <w:rsid w:val="00B94F09"/>
    <w:rsid w:val="00B97C27"/>
    <w:rsid w:val="00BF6FF0"/>
    <w:rsid w:val="00C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7C2"/>
  <w15:chartTrackingRefBased/>
  <w15:docId w15:val="{91F97E78-DD3C-4A75-A368-13133A5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7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Rhodes</dc:creator>
  <cp:keywords/>
  <dc:description/>
  <cp:lastModifiedBy>Barbara Rhodes</cp:lastModifiedBy>
  <cp:revision>5</cp:revision>
  <cp:lastPrinted>2021-06-21T16:48:00Z</cp:lastPrinted>
  <dcterms:created xsi:type="dcterms:W3CDTF">2021-06-14T20:26:00Z</dcterms:created>
  <dcterms:modified xsi:type="dcterms:W3CDTF">2021-06-21T17:17:00Z</dcterms:modified>
</cp:coreProperties>
</file>